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6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E52E2E"/>
          <w:sz w:val="56"/>
        </w:rPr>
        <w:t>MANUAL DO USUÁRIO</w:t>
      </w:r>
    </w:p>
    <w:p>
      <w:pPr>
        <w:jc w:val="center"/>
      </w:pPr>
      <w:r>
        <w:rPr>
          <w:color w:val="5A5A5A"/>
          <w:sz w:val="26"/>
        </w:rPr>
        <w:t>Como usar o SOS Criminal App</w:t>
      </w:r>
    </w:p>
    <w:p/>
    <w:p/>
    <w:p/>
    <w:p>
      <w:pPr>
        <w:jc w:val="center"/>
      </w:pPr>
      <w:r>
        <w:rPr>
          <w:b/>
          <w:color w:val="5A5A5A"/>
          <w:sz w:val="18"/>
        </w:rPr>
        <w:t>VIGÊNCIA</w:t>
      </w:r>
    </w:p>
    <w:p>
      <w:pPr>
        <w:jc w:val="center"/>
      </w:pPr>
      <w:r>
        <w:rPr>
          <w:b/>
          <w:sz w:val="24"/>
        </w:rPr>
        <w:t>07 de maio de 2026</w:t>
      </w:r>
    </w:p>
    <w:p/>
    <w:p>
      <w:pPr>
        <w:jc w:val="center"/>
      </w:pPr>
      <w:r>
        <w:rPr>
          <w:b/>
          <w:color w:val="5A5A5A"/>
          <w:sz w:val="18"/>
        </w:rPr>
        <w:t>VERSÃO</w:t>
      </w:r>
    </w:p>
    <w:p>
      <w:pPr>
        <w:jc w:val="center"/>
      </w:pPr>
      <w:r>
        <w:rPr>
          <w:b/>
          <w:sz w:val="24"/>
        </w:rPr>
        <w:t>1.0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>SOS Criminal App Ltda.</w:t>
      </w:r>
    </w:p>
    <w:p>
      <w:pPr>
        <w:jc w:val="center"/>
      </w:pPr>
      <w:r>
        <w:rPr>
          <w:color w:val="5A5A5A"/>
          <w:sz w:val="20"/>
        </w:rPr>
        <w:t>Belo Horizonte/MG</w:t>
      </w:r>
    </w:p>
    <w:p>
      <w:pPr>
        <w:jc w:val="center"/>
      </w:pPr>
      <w:r>
        <w:rPr>
          <w:color w:val="5A5A5A"/>
          <w:sz w:val="20"/>
        </w:rPr>
        <w:t>soscriminalapp.com.br · contato@soscriminalapp.com.br</w:t>
      </w:r>
    </w:p>
    <w:p>
      <w:r>
        <w:br w:type="page"/>
      </w:r>
    </w:p>
    <w:p>
      <w:pPr>
        <w:keepNext/>
        <w:spacing w:before="280" w:after="160"/>
      </w:pPr>
      <w:r>
        <w:rPr>
          <w:b/>
          <w:color w:val="E52E2E"/>
          <w:sz w:val="30"/>
        </w:rPr>
        <w:t>Manual do Usuário</w:t>
      </w:r>
    </w:p>
    <w:p>
      <w:pPr>
        <w:spacing w:after="160" w:line="312" w:lineRule="auto"/>
        <w:jc w:val="both"/>
      </w:pPr>
      <w:r>
        <w:rPr>
          <w:sz w:val="22"/>
        </w:rPr>
        <w:t>Como usar o SOS Criminal App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8F8EE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Em uma frase: toque 3 vezes no botão SOS para começar a gravar áudio, vídeo e GPS automaticamente. Seu advogado e contatos são notificados na hora.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1. Antes de usar pela primeira vez</w:t>
      </w:r>
    </w:p>
    <w:p>
      <w:pPr>
        <w:pStyle w:val="ListBullet"/>
        <w:spacing w:after="80"/>
      </w:pPr>
      <w:r>
        <w:rPr>
          <w:b/>
          <w:sz w:val="22"/>
        </w:rPr>
        <w:t>Cadastre-se</w:t>
      </w:r>
      <w:r>
        <w:rPr>
          <w:sz w:val="22"/>
        </w:rPr>
        <w:t xml:space="preserve"> em soscriminalapp.com.br pelo computador (ou faça login no app se já tem conta);</w:t>
      </w:r>
    </w:p>
    <w:p>
      <w:pPr>
        <w:pStyle w:val="ListBullet"/>
        <w:spacing w:after="80"/>
      </w:pPr>
      <w:r>
        <w:rPr>
          <w:b/>
          <w:sz w:val="22"/>
        </w:rPr>
        <w:t>Cadastre seu advogado de confiança</w:t>
      </w:r>
      <w:r>
        <w:rPr>
          <w:sz w:val="22"/>
        </w:rPr>
        <w:t xml:space="preserve"> em Perfil → Advogado. Ele será notificado por WhatsApp, SMS e e-mail quando você acionar SOS;</w:t>
      </w:r>
    </w:p>
    <w:p>
      <w:pPr>
        <w:pStyle w:val="ListBullet"/>
        <w:spacing w:after="80"/>
      </w:pPr>
      <w:r>
        <w:rPr>
          <w:b/>
          <w:sz w:val="22"/>
        </w:rPr>
        <w:t>Cadastre 3-5 contatos de emergência</w:t>
      </w:r>
      <w:r>
        <w:rPr>
          <w:sz w:val="22"/>
        </w:rPr>
        <w:t xml:space="preserve"> em Perfil → Contatos. Família e amigos próximos;</w:t>
      </w:r>
    </w:p>
    <w:p>
      <w:pPr>
        <w:pStyle w:val="ListBullet"/>
        <w:spacing w:after="80"/>
      </w:pPr>
      <w:r>
        <w:rPr>
          <w:b/>
          <w:sz w:val="22"/>
        </w:rPr>
        <w:t>Verifique permissões</w:t>
      </w:r>
      <w:r>
        <w:rPr>
          <w:sz w:val="22"/>
        </w:rPr>
        <w:t xml:space="preserve"> em Perfil → Permissões. Câmera, Microfone, Localização e Notificações precisam estar ativados.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2. Acionando o SOS</w:t>
      </w:r>
    </w:p>
    <w:p>
      <w:pPr>
        <w:spacing w:after="160" w:line="312" w:lineRule="auto"/>
        <w:jc w:val="both"/>
      </w:pPr>
      <w:r>
        <w:rPr>
          <w:sz w:val="22"/>
        </w:rPr>
        <w:t>Quando você se sentir em risco:</w:t>
      </w:r>
    </w:p>
    <w:p>
      <w:pPr>
        <w:pStyle w:val="ListBullet"/>
        <w:spacing w:after="80"/>
      </w:pPr>
      <w:r>
        <w:rPr>
          <w:b/>
          <w:sz w:val="22"/>
        </w:rPr>
        <w:t>Toque 3 vezes</w:t>
      </w:r>
      <w:r>
        <w:rPr>
          <w:sz w:val="22"/>
        </w:rPr>
        <w:t xml:space="preserve"> no botão vermelho central da tela inicial;</w:t>
      </w:r>
    </w:p>
    <w:p>
      <w:pPr>
        <w:pStyle w:val="ListBullet"/>
        <w:spacing w:after="80"/>
      </w:pPr>
      <w:r>
        <w:rPr>
          <w:sz w:val="22"/>
        </w:rPr>
        <w:t>Áudio e vídeo começam a gravar imediatamente;</w:t>
      </w:r>
    </w:p>
    <w:p>
      <w:pPr>
        <w:pStyle w:val="ListBullet"/>
        <w:spacing w:after="80"/>
      </w:pPr>
      <w:r>
        <w:rPr>
          <w:sz w:val="22"/>
        </w:rPr>
        <w:t>GPS é registrado a cada 5 segundos;</w:t>
      </w:r>
    </w:p>
    <w:p>
      <w:pPr>
        <w:pStyle w:val="ListBullet"/>
        <w:spacing w:after="80"/>
      </w:pPr>
      <w:r>
        <w:rPr>
          <w:sz w:val="22"/>
        </w:rPr>
        <w:t>Seu advogado e contatos recebem notificação multi-canal;</w:t>
      </w:r>
    </w:p>
    <w:p>
      <w:pPr>
        <w:pStyle w:val="ListBullet"/>
        <w:spacing w:after="80"/>
      </w:pPr>
      <w:r>
        <w:rPr>
          <w:sz w:val="22"/>
        </w:rPr>
        <w:t>O app fica protegido — não desligue antes de estar em segurança.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FF1DC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Mantenha o aparelho na mão ou no bolso superior. Câmera e microfone funcionam mesmo com a tela bloqueada e o app em segundo plano.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3. Encerrando o SOS</w:t>
      </w:r>
    </w:p>
    <w:p>
      <w:pPr>
        <w:spacing w:after="160" w:line="312" w:lineRule="auto"/>
        <w:jc w:val="both"/>
      </w:pPr>
      <w:r>
        <w:rPr>
          <w:sz w:val="22"/>
        </w:rPr>
        <w:t>Quando estiver em local seguro:</w:t>
      </w:r>
    </w:p>
    <w:p>
      <w:pPr>
        <w:pStyle w:val="ListBullet"/>
        <w:spacing w:after="80"/>
      </w:pPr>
      <w:r>
        <w:rPr>
          <w:sz w:val="22"/>
        </w:rPr>
        <w:t>Abra o app;</w:t>
      </w:r>
    </w:p>
    <w:p>
      <w:pPr>
        <w:pStyle w:val="ListBullet"/>
        <w:spacing w:after="80"/>
      </w:pPr>
      <w:r>
        <w:rPr>
          <w:sz w:val="22"/>
        </w:rPr>
        <w:t xml:space="preserve">Toque em </w:t>
      </w:r>
      <w:r>
        <w:rPr>
          <w:b/>
          <w:sz w:val="22"/>
        </w:rPr>
        <w:t>ENCERRAR SOS</w:t>
      </w:r>
      <w:r>
        <w:rPr>
          <w:sz w:val="22"/>
        </w:rPr>
        <w:t>;</w:t>
      </w:r>
    </w:p>
    <w:p>
      <w:pPr>
        <w:pStyle w:val="ListBullet"/>
        <w:spacing w:after="80"/>
      </w:pPr>
      <w:r>
        <w:rPr>
          <w:sz w:val="22"/>
        </w:rPr>
        <w:t>Confirme com sua senha de 4 dígitos;</w:t>
      </w:r>
    </w:p>
    <w:p>
      <w:pPr>
        <w:pStyle w:val="ListBullet"/>
        <w:spacing w:after="80"/>
      </w:pPr>
      <w:r>
        <w:rPr>
          <w:sz w:val="22"/>
        </w:rPr>
        <w:t>O sistema gera o relatório final com hash SHA-256 e (se Plano Elite) assinatura ICP-Brasil.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4. Onde ficam suas provas</w:t>
      </w:r>
    </w:p>
    <w:p>
      <w:pPr>
        <w:spacing w:after="160" w:line="312" w:lineRule="auto"/>
        <w:jc w:val="both"/>
      </w:pPr>
      <w:r>
        <w:rPr>
          <w:sz w:val="22"/>
        </w:rPr>
        <w:t xml:space="preserve">Todas as provas ficam em </w:t>
      </w:r>
      <w:r>
        <w:rPr>
          <w:b/>
          <w:sz w:val="22"/>
        </w:rPr>
        <w:t>Provas / Relatórios</w:t>
      </w:r>
      <w:r>
        <w:rPr>
          <w:sz w:val="22"/>
        </w:rPr>
        <w:t xml:space="preserve"> no app. Cada sessão tem:</w:t>
      </w:r>
    </w:p>
    <w:p>
      <w:pPr>
        <w:pStyle w:val="ListBullet"/>
        <w:spacing w:after="80"/>
      </w:pPr>
      <w:r>
        <w:rPr>
          <w:sz w:val="22"/>
        </w:rPr>
        <w:t>Áudio em formato AAC;</w:t>
      </w:r>
    </w:p>
    <w:p>
      <w:pPr>
        <w:pStyle w:val="ListBullet"/>
        <w:spacing w:after="80"/>
      </w:pPr>
      <w:r>
        <w:rPr>
          <w:sz w:val="22"/>
        </w:rPr>
        <w:t>Vídeo em MP4 H.264;</w:t>
      </w:r>
    </w:p>
    <w:p>
      <w:pPr>
        <w:pStyle w:val="ListBullet"/>
        <w:spacing w:after="80"/>
      </w:pPr>
      <w:r>
        <w:rPr>
          <w:sz w:val="22"/>
        </w:rPr>
        <w:t>Trajeto GPS em GPX/KML;</w:t>
      </w:r>
    </w:p>
    <w:p>
      <w:pPr>
        <w:pStyle w:val="ListBullet"/>
        <w:spacing w:after="80"/>
      </w:pPr>
      <w:r>
        <w:rPr>
          <w:sz w:val="22"/>
        </w:rPr>
        <w:t>Relatório PDF com hash, carimbo de tempo e (Elite) assinatura ICP-Brasil A1.</w:t>
      </w:r>
    </w:p>
    <w:p>
      <w:pPr>
        <w:spacing w:after="160" w:line="312" w:lineRule="auto"/>
        <w:jc w:val="both"/>
      </w:pPr>
      <w:r>
        <w:rPr>
          <w:sz w:val="22"/>
        </w:rPr>
        <w:t xml:space="preserve">Você pode </w:t>
      </w:r>
      <w:r>
        <w:rPr>
          <w:b/>
          <w:sz w:val="22"/>
        </w:rPr>
        <w:t>baixar</w:t>
      </w:r>
      <w:r>
        <w:rPr>
          <w:sz w:val="22"/>
        </w:rPr>
        <w:t xml:space="preserve">, </w:t>
      </w:r>
      <w:r>
        <w:rPr>
          <w:b/>
          <w:sz w:val="22"/>
        </w:rPr>
        <w:t>compartilhar</w:t>
      </w:r>
      <w:r>
        <w:rPr>
          <w:sz w:val="22"/>
        </w:rPr>
        <w:t xml:space="preserve"> ou </w:t>
      </w:r>
      <w:r>
        <w:rPr>
          <w:b/>
          <w:sz w:val="22"/>
        </w:rPr>
        <w:t>enviar direto pro seu advogado</w:t>
      </w:r>
      <w:r>
        <w:rPr>
          <w:sz w:val="22"/>
        </w:rPr>
        <w:t xml:space="preserve"> com um toque.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5. Planos</w:t>
      </w:r>
    </w:p>
    <w:p>
      <w:pPr>
        <w:spacing w:after="160" w:line="312" w:lineRule="auto"/>
        <w:jc w:val="both"/>
      </w:pPr>
      <w:r>
        <w:rPr>
          <w:sz w:val="22"/>
        </w:rPr>
        <w:t xml:space="preserve">O app oferece 3 planos: </w:t>
      </w:r>
      <w:r>
        <w:rPr>
          <w:b/>
          <w:sz w:val="22"/>
        </w:rPr>
        <w:t>Essencial</w:t>
      </w:r>
      <w:r>
        <w:rPr>
          <w:sz w:val="22"/>
        </w:rPr>
        <w:t xml:space="preserve">, </w:t>
      </w:r>
      <w:r>
        <w:rPr>
          <w:b/>
          <w:sz w:val="22"/>
        </w:rPr>
        <w:t>Pro</w:t>
      </w:r>
      <w:r>
        <w:rPr>
          <w:sz w:val="22"/>
        </w:rPr>
        <w:t xml:space="preserve"> e </w:t>
      </w:r>
      <w:r>
        <w:rPr>
          <w:b/>
          <w:sz w:val="22"/>
        </w:rPr>
        <w:t>Elite</w:t>
      </w:r>
      <w:r>
        <w:rPr>
          <w:sz w:val="22"/>
        </w:rPr>
        <w:t>. O Plano Elite inclui assinatura ICP-Brasil A1 + RFC 3161 + alerta automático de mandado de prisão (BNMP).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6. Advogado de confiança</w:t>
      </w:r>
    </w:p>
    <w:p>
      <w:pPr>
        <w:spacing w:after="160" w:line="312" w:lineRule="auto"/>
        <w:jc w:val="both"/>
      </w:pPr>
      <w:r>
        <w:rPr>
          <w:sz w:val="22"/>
        </w:rPr>
        <w:t>Quando você acionar o SOS, seu advogado:</w:t>
      </w:r>
    </w:p>
    <w:p>
      <w:pPr>
        <w:pStyle w:val="ListBullet"/>
        <w:spacing w:after="80"/>
      </w:pPr>
      <w:r>
        <w:rPr>
          <w:sz w:val="22"/>
        </w:rPr>
        <w:t>Recebe notificação imediata por WhatsApp + SMS + e-mail;</w:t>
      </w:r>
    </w:p>
    <w:p>
      <w:pPr>
        <w:pStyle w:val="ListBullet"/>
        <w:spacing w:after="80"/>
      </w:pPr>
      <w:r>
        <w:rPr>
          <w:sz w:val="22"/>
        </w:rPr>
        <w:t>Tem 1 minuto para aceitar o acompanhamento ao vivo;</w:t>
      </w:r>
    </w:p>
    <w:p>
      <w:pPr>
        <w:pStyle w:val="ListBullet"/>
        <w:spacing w:after="80"/>
      </w:pPr>
      <w:r>
        <w:rPr>
          <w:sz w:val="22"/>
        </w:rPr>
        <w:t>Acessa áudio e GPS em tempo real (não vídeo);</w:t>
      </w:r>
    </w:p>
    <w:p>
      <w:pPr>
        <w:pStyle w:val="ListBullet"/>
        <w:spacing w:after="80"/>
      </w:pPr>
      <w:r>
        <w:rPr>
          <w:sz w:val="22"/>
        </w:rPr>
        <w:t>Recebe o pacote completo de provas ao final.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7. Permissões e privacidade</w:t>
      </w:r>
    </w:p>
    <w:p>
      <w:pPr>
        <w:spacing w:after="160" w:line="312" w:lineRule="auto"/>
        <w:jc w:val="both"/>
      </w:pPr>
      <w:r>
        <w:rPr>
          <w:sz w:val="22"/>
        </w:rPr>
        <w:t xml:space="preserve">Você pode ligar/desligar Câmera, Microfone, GPS e Notificações em </w:t>
      </w:r>
      <w:r>
        <w:rPr>
          <w:b/>
          <w:sz w:val="22"/>
        </w:rPr>
        <w:t>Perfil → Permissões</w:t>
      </w:r>
      <w:r>
        <w:rPr>
          <w:sz w:val="22"/>
        </w:rPr>
        <w:t>. Todas ativadas garantem validade jurídica completa.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8. Modo offline</w:t>
      </w:r>
    </w:p>
    <w:p>
      <w:pPr>
        <w:spacing w:after="160" w:line="312" w:lineRule="auto"/>
        <w:jc w:val="both"/>
      </w:pPr>
      <w:r>
        <w:rPr>
          <w:sz w:val="22"/>
        </w:rPr>
        <w:t xml:space="preserve">Se estiver sem internet quando acionar o SOS, o app grava normalmente e </w:t>
      </w:r>
      <w:r>
        <w:rPr>
          <w:b/>
          <w:sz w:val="22"/>
        </w:rPr>
        <w:t>sincroniza assim que a rede voltar</w:t>
      </w:r>
      <w:r>
        <w:rPr>
          <w:sz w:val="22"/>
        </w:rPr>
        <w:t>. As provas não são perdidas.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9. Bateria e armazenamento</w:t>
      </w:r>
    </w:p>
    <w:p>
      <w:pPr>
        <w:pStyle w:val="ListBullet"/>
        <w:spacing w:after="80"/>
      </w:pPr>
      <w:r>
        <w:rPr>
          <w:sz w:val="22"/>
        </w:rPr>
        <w:t>Mantenha pelo menos 20% de bateria;</w:t>
      </w:r>
    </w:p>
    <w:p>
      <w:pPr>
        <w:pStyle w:val="ListBullet"/>
        <w:spacing w:after="80"/>
      </w:pPr>
      <w:r>
        <w:rPr>
          <w:sz w:val="22"/>
        </w:rPr>
        <w:t>Reserve 500MB de espaço livre;</w:t>
      </w:r>
    </w:p>
    <w:p>
      <w:pPr>
        <w:pStyle w:val="ListBullet"/>
        <w:spacing w:after="80"/>
      </w:pPr>
      <w:r>
        <w:rPr>
          <w:sz w:val="22"/>
        </w:rPr>
        <w:t>Vídeos longos podem ser comprimidos automaticamente.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10. Suporte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BF4DD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WhatsApp: +55 31 99485-2047</w:t>
            </w:r>
          </w:p>
          <w:p>
            <w:pPr>
              <w:spacing w:after="40"/>
            </w:pPr>
            <w:r>
              <w:rPr>
                <w:sz w:val="22"/>
              </w:rPr>
              <w:t>E-mail: contato@soscriminalapp.com.br</w:t>
            </w:r>
          </w:p>
          <w:p>
            <w:pPr>
              <w:spacing w:after="40"/>
            </w:pPr>
            <w:r>
              <w:rPr>
                <w:sz w:val="22"/>
              </w:rPr>
              <w:t>Site: soscriminalapp.com.br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FF1DC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Em emergências reais ligue 190 (polícia), 192 (SAMU) ou 193 (bombeiros). Este app é uma ferramenta de registro e prova. Não substitui o atendimento das autoridades.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2835"/>
        </w:tcPr>
        <w:p>
          <w:r>
            <w:rPr>
              <w:color w:val="5A5A5A"/>
              <w:sz w:val="16"/>
            </w:rPr>
            <w:t>soscriminalapp.com.br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5A5A5A"/>
              <w:sz w:val="16"/>
            </w:rPr>
            <w:t>Manual do Usuário · v1.0</w:t>
          </w:r>
        </w:p>
      </w:tc>
      <w:tc>
        <w:tcPr>
          <w:tcW w:type="dxa" w:w="2835"/>
        </w:tcPr>
        <w:p>
          <w:pPr>
            <w:jc w:val="right"/>
          </w:pPr>
          <w:r>
            <w:rPr>
              <w:color w:val="5A5A5A"/>
              <w:sz w:val="16"/>
            </w:rPr>
            <w:t xml:space="preserve">Página </w:t>
          </w:r>
          <w:fldSimple w:instr="PAGE">
            <w:r>
              <w:rPr>
                <w:sz w:val="16"/>
                <w:color w:val="5A5A5A"/>
              </w:rP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535"/>
        </w:tcPr>
        <w:p>
          <w:r>
            <w:rPr>
              <w:b/>
              <w:color w:val="E52E2E"/>
              <w:sz w:val="18"/>
            </w:rPr>
            <w:t>SOS CRIMINAL APP</w:t>
          </w:r>
        </w:p>
      </w:tc>
      <w:tc>
        <w:tcPr>
          <w:tcW w:type="dxa" w:w="5102"/>
        </w:tcPr>
        <w:p>
          <w:pPr>
            <w:jc w:val="right"/>
          </w:pPr>
          <w:r>
            <w:rPr>
              <w:color w:val="5A5A5A"/>
              <w:sz w:val="18"/>
            </w:rPr>
            <w:t>Manual do Usuário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